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40"/>
        <w:jc w:val="right"/>
        <w:rPr>
          <w:rFonts w:ascii="Arial" w:hAnsi="Arial" w:eastAsia="Seravek" w:cs="Arial"/>
          <w:sz w:val="21"/>
          <w:szCs w:val="21"/>
        </w:rPr>
      </w:pPr>
      <w:r>
        <w:rPr>
          <w:rFonts w:eastAsia="Seravek" w:cs="Arial" w:ascii="Arial" w:hAnsi="Arial"/>
          <w:sz w:val="21"/>
          <w:szCs w:val="21"/>
        </w:rPr>
        <w:t>Warszawa, 19 września 2019 r.</w:t>
      </w:r>
    </w:p>
    <w:p>
      <w:pPr>
        <w:pStyle w:val="Normal"/>
        <w:spacing w:lineRule="auto" w:line="360" w:before="0" w:after="40"/>
        <w:jc w:val="both"/>
        <w:rPr>
          <w:rFonts w:ascii="Arial" w:hAnsi="Arial" w:eastAsia="Seravek" w:cs="Arial"/>
          <w:sz w:val="21"/>
          <w:szCs w:val="21"/>
          <w:u w:val="single"/>
        </w:rPr>
      </w:pPr>
      <w:r>
        <w:rPr>
          <w:rFonts w:eastAsia="Seravek" w:cs="Arial" w:ascii="Arial" w:hAnsi="Arial"/>
          <w:sz w:val="21"/>
          <w:szCs w:val="21"/>
          <w:u w:val="single"/>
        </w:rPr>
        <w:t>Informacja prasowa</w:t>
      </w:r>
    </w:p>
    <w:p>
      <w:pPr>
        <w:pStyle w:val="Normal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Kiedy rezerwować wakacje w Polsce żeby najwięcej zaoszczędzić?</w:t>
      </w:r>
    </w:p>
    <w:p>
      <w:pPr>
        <w:pStyle w:val="Normal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Start-up, platforma rezerwacyjna apartamentów wakacyjnych nad morzem i w górach, VacationClub™ podsumowuje wyniki sezonu letniego nad polskim morzem i podpowiada, kiedy rezerwować wakacje w Polsce, aby zapłacić jak najmniej. </w:t>
      </w:r>
    </w:p>
    <w:p>
      <w:pPr>
        <w:pStyle w:val="Normal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Ceny za pobyty wakacyjne w górach i nad Bałtykiem w porównaniu z rokiem ubiegłym wzrosły średnio o 10 proc. Ma to związek przede wszystkim z obecną sytuacją gospodarczą, a także powszechnym wzrostem kosztów energii, pracy i produktów spożywczych. Bezpośrednio przełożyło się to na nieco droższe pobyty wakacyjne. Jednakże ceny w polskich górach i nad morzem są dalej dużo niższe niż na zachodzie i w typowych międzynarodowych destynacjach turystycznych, porównując oferty zakwaterowania o podobnym standardzie. 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1"/>
          <w:szCs w:val="21"/>
        </w:rPr>
        <w:t>Polacy kochają Bałtyk i górskie rejony naszego kraju, co udowadnia kolejna statystyka. Obłożenie w apartamentach wakacyjnych nad morzem i w górach zgromadzonych na platformie VacationClub™ wyniosło w tym roku średnio 90 proc., a weekendy był</w:t>
      </w:r>
      <w:r>
        <w:rPr>
          <w:rFonts w:cs="Arial" w:ascii="Arial" w:hAnsi="Arial"/>
          <w:sz w:val="21"/>
          <w:szCs w:val="21"/>
        </w:rPr>
        <w:t>y</w:t>
      </w:r>
      <w:r>
        <w:rPr>
          <w:rFonts w:cs="Arial" w:ascii="Arial" w:hAnsi="Arial"/>
          <w:sz w:val="21"/>
          <w:szCs w:val="21"/>
        </w:rPr>
        <w:t xml:space="preserve"> w pełni wyprzedane. Podobna sytuacja miała miejsce w hotelach 4 i 5-gwiazdkowych w Kołobrzegu czy Świnoujści</w:t>
      </w:r>
      <w:r>
        <w:rPr>
          <w:rFonts w:cs="Arial" w:ascii="Arial" w:hAnsi="Arial"/>
          <w:sz w:val="21"/>
          <w:szCs w:val="21"/>
        </w:rPr>
        <w:t>u</w:t>
      </w:r>
      <w:r>
        <w:rPr>
          <w:rFonts w:cs="Arial" w:ascii="Arial" w:hAnsi="Arial"/>
          <w:sz w:val="21"/>
          <w:szCs w:val="21"/>
        </w:rPr>
        <w:t xml:space="preserve">, gdzie obłożenie było ponad 90 proc. 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1"/>
          <w:szCs w:val="21"/>
        </w:rPr>
        <w:t xml:space="preserve">Najciekawszy jednak jest </w:t>
      </w:r>
      <w:r>
        <w:rPr>
          <w:rFonts w:cs="Arial" w:ascii="Arial" w:hAnsi="Arial"/>
          <w:i/>
          <w:sz w:val="21"/>
          <w:szCs w:val="21"/>
        </w:rPr>
        <w:t xml:space="preserve">timeline </w:t>
      </w:r>
      <w:r>
        <w:rPr>
          <w:rFonts w:cs="Arial" w:ascii="Arial" w:hAnsi="Arial"/>
          <w:sz w:val="21"/>
          <w:szCs w:val="21"/>
        </w:rPr>
        <w:t>dokonywani</w:t>
      </w:r>
      <w:r>
        <w:rPr>
          <w:rFonts w:cs="Arial" w:ascii="Arial" w:hAnsi="Arial"/>
          <w:sz w:val="21"/>
          <w:szCs w:val="21"/>
        </w:rPr>
        <w:t>a</w:t>
      </w:r>
      <w:r>
        <w:rPr>
          <w:rFonts w:cs="Arial" w:ascii="Arial" w:hAnsi="Arial"/>
          <w:sz w:val="21"/>
          <w:szCs w:val="21"/>
        </w:rPr>
        <w:t xml:space="preserve"> rezerwacji przez Gości. Bo, to kiedy dokładnie rezerwujemy pobyty przekłada się na to, ile za nie finalnie zapłacimy.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- </w:t>
      </w:r>
      <w:r>
        <w:rPr>
          <w:rFonts w:cs="Arial" w:ascii="Arial" w:hAnsi="Arial"/>
          <w:i/>
          <w:sz w:val="21"/>
          <w:szCs w:val="21"/>
        </w:rPr>
        <w:t>Dalej obserwujemy utrzymujący się od kilku sezonów trend wzrostu rezerwacji składanych na ostatnią chwilę, tj. rezerwacje last minute. Wynika to przede wszystkim z lifestyle’u naszych Gości, większej ich elastycznoś</w:t>
      </w:r>
      <w:bookmarkStart w:id="0" w:name="_GoBack"/>
      <w:bookmarkEnd w:id="0"/>
      <w:r>
        <w:rPr>
          <w:rFonts w:cs="Arial" w:ascii="Arial" w:hAnsi="Arial"/>
          <w:i/>
          <w:sz w:val="21"/>
          <w:szCs w:val="21"/>
        </w:rPr>
        <w:t>ci i mobilności, a co za tym idzie decydowaniu się na wyjazd ad hoc</w:t>
      </w:r>
      <w:r>
        <w:rPr>
          <w:rFonts w:cs="Arial" w:ascii="Arial" w:hAnsi="Arial"/>
          <w:sz w:val="21"/>
          <w:szCs w:val="21"/>
        </w:rPr>
        <w:t xml:space="preserve"> – komentuje Krystyna Wróblewska, founderka start-upu VacationClub™.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Polacy rezerwują wakacje na ostatnią chwilę, licząc na niższą cenę, jednak powoduje to, że płacą finalnie więcej, niż gdyby zrobili to z większym wyprzedzeniem. Kiedy zdecydujemy się na rezerwacje wakacji w ofercie </w:t>
      </w:r>
      <w:r>
        <w:rPr>
          <w:rFonts w:cs="Arial" w:ascii="Arial" w:hAnsi="Arial"/>
          <w:i/>
          <w:sz w:val="21"/>
          <w:szCs w:val="21"/>
        </w:rPr>
        <w:t>first minute</w:t>
      </w:r>
      <w:r>
        <w:rPr>
          <w:rFonts w:cs="Arial" w:ascii="Arial" w:hAnsi="Arial"/>
          <w:sz w:val="21"/>
          <w:szCs w:val="21"/>
        </w:rPr>
        <w:t xml:space="preserve">, czyli już w marcu zapłacimy o 30 proc. taniej niż gdybyśmy zrobili to w szczycie sezonu na ostatnią chwilę. Liczby nie kłamią. Przykładowo, za tygodniowy pobyt w nadmorskim apartamencie wakacyjnym dla rodziny 2+2, Gość który dokonał rezerwacji w marcu 2019 zapłacił za cały pobyt 3200 zł, ten w czerwcu 3800 zł, natomiast w lipcu ten sam pobyt w ofercie </w:t>
      </w:r>
      <w:r>
        <w:rPr>
          <w:rFonts w:cs="Arial" w:ascii="Arial" w:hAnsi="Arial"/>
          <w:i/>
          <w:sz w:val="21"/>
          <w:szCs w:val="21"/>
        </w:rPr>
        <w:t>last minute</w:t>
      </w:r>
      <w:r>
        <w:rPr>
          <w:rFonts w:cs="Arial" w:ascii="Arial" w:hAnsi="Arial"/>
          <w:sz w:val="21"/>
          <w:szCs w:val="21"/>
        </w:rPr>
        <w:t xml:space="preserve"> kosztował już 4600 zł. Analogiczna różnica ceny pobytu nad Bałtykiem była w przypadku hotelu 4 czy 5-gwiazdkowego. 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Jak widać każda z ofert rządzi się własnymi prawami, ale wniosek jest jeden, im wcześniej rezerwujemy więcej zaoszczędzimy.  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before="0" w:after="140"/>
        <w:jc w:val="both"/>
        <w:rPr>
          <w:rFonts w:ascii="Arial" w:hAnsi="Arial" w:eastAsia="Seravek" w:cs="Arial"/>
          <w:color w:val="0563C1"/>
          <w:sz w:val="21"/>
          <w:szCs w:val="21"/>
          <w:u w:val="single"/>
        </w:rPr>
      </w:pPr>
      <w:r>
        <w:rPr>
          <w:rFonts w:eastAsia="Seravek" w:cs="Arial" w:ascii="Arial" w:hAnsi="Arial"/>
          <w:sz w:val="21"/>
          <w:szCs w:val="21"/>
        </w:rPr>
        <w:t>------------------------------------</w:t>
      </w:r>
    </w:p>
    <w:p>
      <w:pPr>
        <w:pStyle w:val="Normal"/>
        <w:jc w:val="both"/>
        <w:rPr>
          <w:rFonts w:ascii="Arial" w:hAnsi="Arial" w:eastAsia="Times New Roman" w:cs="Arial"/>
          <w:b/>
          <w:b/>
          <w:color w:val="000000"/>
          <w:sz w:val="21"/>
          <w:szCs w:val="20"/>
        </w:rPr>
      </w:pPr>
      <w:r>
        <w:rPr>
          <w:rFonts w:eastAsia="Times New Roman" w:cs="Arial" w:ascii="Arial" w:hAnsi="Arial"/>
          <w:b/>
          <w:color w:val="000000"/>
          <w:sz w:val="21"/>
          <w:szCs w:val="20"/>
        </w:rPr>
        <w:t>O VacationClub™</w:t>
      </w:r>
    </w:p>
    <w:p>
      <w:pPr>
        <w:pStyle w:val="Normal"/>
        <w:jc w:val="both"/>
        <w:rPr>
          <w:rFonts w:ascii="Arial" w:hAnsi="Arial" w:cs="Arial"/>
          <w:color w:val="000000"/>
          <w:sz w:val="21"/>
          <w:szCs w:val="20"/>
        </w:rPr>
      </w:pPr>
      <w:r>
        <w:rPr>
          <w:rFonts w:eastAsia="Times New Roman" w:cs="Arial" w:ascii="Arial" w:hAnsi="Arial"/>
          <w:color w:val="000000"/>
          <w:sz w:val="21"/>
          <w:szCs w:val="20"/>
        </w:rPr>
        <w:t xml:space="preserve">#Startup, polski serwis istniejący od wiosny 2016 r. </w:t>
      </w:r>
      <w:r>
        <w:rPr>
          <w:rFonts w:cs="Arial" w:ascii="Arial" w:hAnsi="Arial"/>
          <w:sz w:val="21"/>
          <w:szCs w:val="20"/>
        </w:rPr>
        <w:t>–</w:t>
      </w:r>
      <w:r>
        <w:rPr>
          <w:rFonts w:eastAsia="Times New Roman" w:cs="Arial" w:ascii="Arial" w:hAnsi="Arial"/>
          <w:color w:val="000000"/>
          <w:sz w:val="21"/>
          <w:szCs w:val="20"/>
        </w:rPr>
        <w:t xml:space="preserve"> Jedyna w Polsce sieć apartamentów nad Bałtykiem i w górach łącząca swobodne pobyty w apartamentach i Hotelowy Standard™. Oferuje Gościom usługi premium typowe dla hoteli: pościel i ręczniki hotelowe, bezpłatny dostęp do usług SPA (aquapark, baseny, łaźnie, sauny, jacuzzi), siłowni, Kids Clubów oraz opcje wykupienia wyżywienia w hotelowych restauracjach.  Obecnie zarządza apartamentami położonymi w Kołobrzegu, Świnoujściu, Mielnie, Sianożętach, Ustroniu Morskim oraz Szklarskiej Porębie. Należy do grupy Zdrojowa Invest &amp; Hotels </w:t>
      </w:r>
      <w:r>
        <w:rPr>
          <w:rFonts w:cs="Arial" w:ascii="Arial" w:hAnsi="Arial"/>
          <w:sz w:val="21"/>
          <w:szCs w:val="20"/>
        </w:rPr>
        <w:t>–</w:t>
      </w:r>
      <w:r>
        <w:rPr>
          <w:rFonts w:eastAsia="Times New Roman" w:cs="Arial" w:ascii="Arial" w:hAnsi="Arial"/>
          <w:color w:val="000000"/>
          <w:sz w:val="21"/>
          <w:szCs w:val="20"/>
        </w:rPr>
        <w:t xml:space="preserve"> pioniera i lidera condohoteli w najpiękniejszych polskich kurortach.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536" w:leader="none"/>
        <w:tab w:val="right" w:pos="9072" w:leader="none"/>
      </w:tabs>
      <w:rPr>
        <w:color w:val="000000"/>
      </w:rPr>
    </w:pPr>
    <w:r>
      <w:rPr/>
      <w:drawing>
        <wp:inline distT="0" distB="0" distL="0" distR="0">
          <wp:extent cx="2091690" cy="58293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2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8a7408"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182c"/>
    <w:rPr>
      <w:rFonts w:ascii="Times New Roman" w:hAnsi="Times New Roman" w:cs="Times New Roman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7077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27077d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7077d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182c"/>
    <w:pPr/>
    <w:rPr>
      <w:rFonts w:ascii="Times New Roman" w:hAnsi="Times New Roman" w:cs="Times New Roman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7077d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27077d"/>
    <w:pPr/>
    <w:rPr>
      <w:b/>
      <w:bCs/>
    </w:rPr>
  </w:style>
  <w:style w:type="paragraph" w:styleId="Header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LibreOffice/6.0.7.3$Linux_X86_64 LibreOffice_project/00m0$Build-3</Application>
  <Pages>1</Pages>
  <Words>466</Words>
  <Characters>2830</Characters>
  <CharactersWithSpaces>3293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2019-09-23T13:33:00Z</dcterms:created>
  <dc:creator>Marcin Góralski</dc:creator>
  <dc:description/>
  <dc:language>pl-PL</dc:language>
  <cp:lastModifiedBy/>
  <cp:lastPrinted>2019-09-23T13:46:00Z</cp:lastPrinted>
  <dcterms:modified xsi:type="dcterms:W3CDTF">2019-09-25T13:32:40Z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